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77" w:rsidRDefault="00436AD2">
      <w:bookmarkStart w:id="0" w:name="_GoBack"/>
      <w:bookmarkEnd w:id="0"/>
    </w:p>
    <w:p w:rsidR="00FD2CCE" w:rsidRDefault="00FD2CCE" w:rsidP="00FD2CCE">
      <w:pPr>
        <w:spacing w:after="0"/>
        <w:rPr>
          <w:sz w:val="16"/>
          <w:szCs w:val="16"/>
        </w:rPr>
      </w:pPr>
      <w:r>
        <w:rPr>
          <w:sz w:val="16"/>
          <w:szCs w:val="16"/>
        </w:rPr>
        <w:t>Meeting Location:</w:t>
      </w:r>
      <w:r>
        <w:rPr>
          <w:sz w:val="16"/>
          <w:szCs w:val="16"/>
        </w:rPr>
        <w:tab/>
        <w:t>ERWSD Offices – Vail</w:t>
      </w:r>
    </w:p>
    <w:p w:rsidR="00FD2CCE" w:rsidRDefault="00FD2CCE" w:rsidP="00FD2CCE">
      <w:pPr>
        <w:spacing w:after="0"/>
        <w:rPr>
          <w:sz w:val="16"/>
          <w:szCs w:val="16"/>
        </w:rPr>
      </w:pPr>
      <w:r>
        <w:rPr>
          <w:sz w:val="16"/>
          <w:szCs w:val="16"/>
        </w:rPr>
        <w:t>Meeting Purpose:</w:t>
      </w:r>
      <w:r>
        <w:rPr>
          <w:sz w:val="16"/>
          <w:szCs w:val="16"/>
        </w:rPr>
        <w:tab/>
        <w:t>2015 Planning</w:t>
      </w:r>
    </w:p>
    <w:p w:rsidR="005A30FF" w:rsidRDefault="005A30FF" w:rsidP="00FD2CCE">
      <w:pPr>
        <w:spacing w:after="0"/>
        <w:ind w:left="1440" w:hanging="1440"/>
        <w:rPr>
          <w:sz w:val="16"/>
          <w:szCs w:val="16"/>
        </w:rPr>
      </w:pPr>
      <w:r>
        <w:rPr>
          <w:sz w:val="16"/>
          <w:szCs w:val="16"/>
        </w:rPr>
        <w:t>Date:</w:t>
      </w:r>
      <w:r>
        <w:rPr>
          <w:sz w:val="16"/>
          <w:szCs w:val="16"/>
        </w:rPr>
        <w:tab/>
        <w:t>January 23, 2015</w:t>
      </w:r>
    </w:p>
    <w:p w:rsidR="00FD2CCE" w:rsidRDefault="00FD2CCE" w:rsidP="00FD2CCE">
      <w:pPr>
        <w:spacing w:after="0"/>
        <w:ind w:left="1440" w:hanging="1440"/>
        <w:rPr>
          <w:sz w:val="16"/>
          <w:szCs w:val="16"/>
        </w:rPr>
      </w:pPr>
      <w:r>
        <w:rPr>
          <w:sz w:val="16"/>
          <w:szCs w:val="16"/>
        </w:rPr>
        <w:t>Present:</w:t>
      </w:r>
      <w:r>
        <w:rPr>
          <w:sz w:val="16"/>
          <w:szCs w:val="16"/>
        </w:rPr>
        <w:tab/>
        <w:t>Angelo Fernandez, Jeniffer Murray, Kim Blackford, Mary Cunningham, Ashley Boie, Kari McKay, Michelle Lovins, Rhea Bonk, Cheri Chavis</w:t>
      </w:r>
    </w:p>
    <w:p w:rsidR="00FD2CCE" w:rsidRDefault="00FD2CCE" w:rsidP="00FD2CCE">
      <w:pPr>
        <w:spacing w:after="0"/>
        <w:ind w:left="1440" w:hanging="1440"/>
        <w:rPr>
          <w:sz w:val="16"/>
          <w:szCs w:val="16"/>
        </w:rPr>
      </w:pPr>
      <w:r>
        <w:rPr>
          <w:sz w:val="16"/>
          <w:szCs w:val="16"/>
        </w:rPr>
        <w:t>Guest Speakers:</w:t>
      </w:r>
      <w:r>
        <w:rPr>
          <w:sz w:val="16"/>
          <w:szCs w:val="16"/>
        </w:rPr>
        <w:tab/>
        <w:t>Kirsten Gauthier-Newbury- CMC &amp; Katie Haas – Eagle County HHS</w:t>
      </w:r>
    </w:p>
    <w:p w:rsidR="00283B56" w:rsidRPr="0001380E" w:rsidRDefault="00283B56">
      <w:pPr>
        <w:rPr>
          <w:b/>
          <w:sz w:val="16"/>
          <w:szCs w:val="16"/>
        </w:rPr>
      </w:pPr>
      <w:r w:rsidRPr="0001380E">
        <w:rPr>
          <w:b/>
          <w:sz w:val="16"/>
          <w:szCs w:val="16"/>
        </w:rPr>
        <w:t>Updates:</w:t>
      </w:r>
    </w:p>
    <w:p w:rsidR="00283B56" w:rsidRPr="00FD2CCE" w:rsidRDefault="00283B56" w:rsidP="0001380E">
      <w:pPr>
        <w:pStyle w:val="ListParagraph"/>
        <w:numPr>
          <w:ilvl w:val="0"/>
          <w:numId w:val="1"/>
        </w:numPr>
        <w:rPr>
          <w:b/>
          <w:color w:val="FF0000"/>
          <w:sz w:val="16"/>
          <w:szCs w:val="16"/>
        </w:rPr>
      </w:pPr>
      <w:r w:rsidRPr="0001380E">
        <w:rPr>
          <w:b/>
          <w:sz w:val="16"/>
          <w:szCs w:val="16"/>
        </w:rPr>
        <w:t xml:space="preserve">2015 Meeting </w:t>
      </w:r>
      <w:r w:rsidR="00FD2CCE">
        <w:rPr>
          <w:b/>
          <w:sz w:val="16"/>
          <w:szCs w:val="16"/>
        </w:rPr>
        <w:t>Schedule</w:t>
      </w:r>
      <w:r w:rsidRPr="0001380E">
        <w:rPr>
          <w:sz w:val="16"/>
          <w:szCs w:val="16"/>
        </w:rPr>
        <w:t xml:space="preserve"> </w:t>
      </w:r>
      <w:r w:rsidR="00E80556" w:rsidRPr="0001380E">
        <w:rPr>
          <w:sz w:val="16"/>
          <w:szCs w:val="16"/>
        </w:rPr>
        <w:t>– proposed meeting monthly, agree to meet monthly 10 times per month w</w:t>
      </w:r>
      <w:r w:rsidR="00FD2CCE">
        <w:rPr>
          <w:sz w:val="16"/>
          <w:szCs w:val="16"/>
        </w:rPr>
        <w:t>ith</w:t>
      </w:r>
      <w:r w:rsidR="00E80556" w:rsidRPr="0001380E">
        <w:rPr>
          <w:sz w:val="16"/>
          <w:szCs w:val="16"/>
        </w:rPr>
        <w:t xml:space="preserve"> October and May off</w:t>
      </w:r>
      <w:r w:rsidR="00FD2CCE">
        <w:rPr>
          <w:sz w:val="16"/>
          <w:szCs w:val="16"/>
        </w:rPr>
        <w:t xml:space="preserve">. Attendance is </w:t>
      </w:r>
      <w:r w:rsidR="00E80556" w:rsidRPr="0001380E">
        <w:rPr>
          <w:sz w:val="16"/>
          <w:szCs w:val="16"/>
        </w:rPr>
        <w:t>still</w:t>
      </w:r>
      <w:r w:rsidR="00FD2CCE">
        <w:rPr>
          <w:sz w:val="16"/>
          <w:szCs w:val="16"/>
        </w:rPr>
        <w:t xml:space="preserve"> required to be at least </w:t>
      </w:r>
      <w:r w:rsidR="00E80556" w:rsidRPr="0001380E">
        <w:rPr>
          <w:sz w:val="16"/>
          <w:szCs w:val="16"/>
        </w:rPr>
        <w:t xml:space="preserve">75% </w:t>
      </w:r>
      <w:r w:rsidR="00FD2CCE">
        <w:rPr>
          <w:sz w:val="16"/>
          <w:szCs w:val="16"/>
        </w:rPr>
        <w:t xml:space="preserve">for all </w:t>
      </w:r>
      <w:proofErr w:type="gramStart"/>
      <w:r w:rsidR="00FD2CCE">
        <w:rPr>
          <w:sz w:val="16"/>
          <w:szCs w:val="16"/>
        </w:rPr>
        <w:t>BOD</w:t>
      </w:r>
      <w:proofErr w:type="gramEnd"/>
      <w:r w:rsidR="00FD2CCE">
        <w:rPr>
          <w:sz w:val="16"/>
          <w:szCs w:val="16"/>
        </w:rPr>
        <w:t xml:space="preserve">.  Meetings will be held </w:t>
      </w:r>
      <w:r w:rsidR="005A30FF">
        <w:rPr>
          <w:sz w:val="16"/>
          <w:szCs w:val="16"/>
        </w:rPr>
        <w:t xml:space="preserve">the </w:t>
      </w:r>
      <w:r w:rsidR="005A30FF" w:rsidRPr="0001380E">
        <w:rPr>
          <w:sz w:val="16"/>
          <w:szCs w:val="16"/>
        </w:rPr>
        <w:t>3rd</w:t>
      </w:r>
      <w:r w:rsidR="00E80556" w:rsidRPr="0001380E">
        <w:rPr>
          <w:sz w:val="16"/>
          <w:szCs w:val="16"/>
        </w:rPr>
        <w:t xml:space="preserve"> Wednesday of every month </w:t>
      </w:r>
      <w:r w:rsidR="00FD2CCE">
        <w:rPr>
          <w:sz w:val="16"/>
          <w:szCs w:val="16"/>
        </w:rPr>
        <w:t>at 3:30 pm at CMS.  The first 30 minutes of each meeting will be designated for discussion/work on 2015 initiatives</w:t>
      </w:r>
      <w:r w:rsidR="00FD2CCE" w:rsidRPr="00FD2CCE">
        <w:rPr>
          <w:b/>
          <w:sz w:val="16"/>
          <w:szCs w:val="16"/>
        </w:rPr>
        <w:t>.</w:t>
      </w:r>
      <w:r w:rsidR="00FD2CCE" w:rsidRPr="00FD2CCE">
        <w:rPr>
          <w:b/>
          <w:color w:val="FF0000"/>
          <w:sz w:val="16"/>
          <w:szCs w:val="16"/>
        </w:rPr>
        <w:t xml:space="preserve"> </w:t>
      </w:r>
      <w:r w:rsidR="00E80556" w:rsidRPr="00FD2CCE">
        <w:rPr>
          <w:b/>
          <w:color w:val="FF0000"/>
          <w:sz w:val="16"/>
          <w:szCs w:val="16"/>
        </w:rPr>
        <w:t xml:space="preserve"> Angelo to send out</w:t>
      </w:r>
      <w:r w:rsidR="00FD2CCE" w:rsidRPr="00FD2CCE">
        <w:rPr>
          <w:b/>
          <w:color w:val="FF0000"/>
          <w:sz w:val="16"/>
          <w:szCs w:val="16"/>
        </w:rPr>
        <w:t xml:space="preserve"> </w:t>
      </w:r>
      <w:r w:rsidR="00E80556" w:rsidRPr="00FD2CCE">
        <w:rPr>
          <w:b/>
          <w:color w:val="FF0000"/>
          <w:sz w:val="16"/>
          <w:szCs w:val="16"/>
        </w:rPr>
        <w:t>update</w:t>
      </w:r>
      <w:r w:rsidR="00FD2CCE" w:rsidRPr="00FD2CCE">
        <w:rPr>
          <w:b/>
          <w:color w:val="FF0000"/>
          <w:sz w:val="16"/>
          <w:szCs w:val="16"/>
        </w:rPr>
        <w:t>d</w:t>
      </w:r>
      <w:r w:rsidR="00E80556" w:rsidRPr="00FD2CCE">
        <w:rPr>
          <w:b/>
          <w:color w:val="FF0000"/>
          <w:sz w:val="16"/>
          <w:szCs w:val="16"/>
        </w:rPr>
        <w:t xml:space="preserve"> calendar invite.</w:t>
      </w:r>
    </w:p>
    <w:p w:rsidR="00E80556" w:rsidRPr="0001380E" w:rsidRDefault="00E80556" w:rsidP="0001380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01380E">
        <w:rPr>
          <w:b/>
          <w:sz w:val="16"/>
          <w:szCs w:val="16"/>
        </w:rPr>
        <w:t>CLIF Report Submitted</w:t>
      </w:r>
      <w:r w:rsidRPr="0001380E">
        <w:rPr>
          <w:sz w:val="16"/>
          <w:szCs w:val="16"/>
        </w:rPr>
        <w:t xml:space="preserve"> – </w:t>
      </w:r>
      <w:r w:rsidR="00FD2CCE">
        <w:rPr>
          <w:sz w:val="16"/>
          <w:szCs w:val="16"/>
        </w:rPr>
        <w:t xml:space="preserve">Our CLIF report has been submitted to </w:t>
      </w:r>
      <w:r w:rsidRPr="0001380E">
        <w:rPr>
          <w:sz w:val="16"/>
          <w:szCs w:val="16"/>
        </w:rPr>
        <w:t xml:space="preserve">COSHRM and SHRM </w:t>
      </w:r>
    </w:p>
    <w:p w:rsidR="00172BFF" w:rsidRPr="0001380E" w:rsidRDefault="00E80556" w:rsidP="0001380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01380E">
        <w:rPr>
          <w:b/>
          <w:sz w:val="16"/>
          <w:szCs w:val="16"/>
        </w:rPr>
        <w:t>SHAPE Report</w:t>
      </w:r>
      <w:r w:rsidRPr="0001380E">
        <w:rPr>
          <w:sz w:val="16"/>
          <w:szCs w:val="16"/>
        </w:rPr>
        <w:t xml:space="preserve"> – </w:t>
      </w:r>
      <w:r w:rsidR="00FD2CCE">
        <w:rPr>
          <w:sz w:val="16"/>
          <w:szCs w:val="16"/>
        </w:rPr>
        <w:t xml:space="preserve">Angelo </w:t>
      </w:r>
      <w:r w:rsidRPr="0001380E">
        <w:rPr>
          <w:sz w:val="16"/>
          <w:szCs w:val="16"/>
        </w:rPr>
        <w:t xml:space="preserve">distributed 2015 Chapter Planning Workbook </w:t>
      </w:r>
      <w:r w:rsidR="00FD2CCE">
        <w:rPr>
          <w:sz w:val="16"/>
          <w:szCs w:val="16"/>
        </w:rPr>
        <w:t xml:space="preserve">and </w:t>
      </w:r>
      <w:r w:rsidRPr="0001380E">
        <w:rPr>
          <w:sz w:val="16"/>
          <w:szCs w:val="16"/>
        </w:rPr>
        <w:t>reviewed</w:t>
      </w:r>
      <w:r w:rsidR="00FD2CCE">
        <w:rPr>
          <w:sz w:val="16"/>
          <w:szCs w:val="16"/>
        </w:rPr>
        <w:t xml:space="preserve"> our </w:t>
      </w:r>
      <w:r w:rsidRPr="0001380E">
        <w:rPr>
          <w:sz w:val="16"/>
          <w:szCs w:val="16"/>
        </w:rPr>
        <w:t>2014 accomplishments</w:t>
      </w:r>
      <w:r w:rsidR="006F4A75" w:rsidRPr="0001380E">
        <w:rPr>
          <w:sz w:val="16"/>
          <w:szCs w:val="16"/>
        </w:rPr>
        <w:t xml:space="preserve"> </w:t>
      </w:r>
    </w:p>
    <w:p w:rsidR="00FD2CCE" w:rsidRDefault="0001380E" w:rsidP="0001380E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b/>
          <w:sz w:val="16"/>
          <w:szCs w:val="16"/>
        </w:rPr>
        <w:t>F</w:t>
      </w:r>
      <w:r w:rsidR="006F4A75" w:rsidRPr="0001380E">
        <w:rPr>
          <w:b/>
          <w:sz w:val="16"/>
          <w:szCs w:val="16"/>
        </w:rPr>
        <w:t>inances</w:t>
      </w:r>
      <w:r w:rsidR="006F4A75" w:rsidRPr="0001380E">
        <w:rPr>
          <w:sz w:val="16"/>
          <w:szCs w:val="16"/>
        </w:rPr>
        <w:t xml:space="preserve"> </w:t>
      </w:r>
    </w:p>
    <w:p w:rsidR="00FD2CCE" w:rsidRDefault="00FD2CCE" w:rsidP="00FD2CCE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FD2CCE">
        <w:rPr>
          <w:sz w:val="16"/>
          <w:szCs w:val="16"/>
          <w:u w:val="single"/>
        </w:rPr>
        <w:t>Fund Balance with US Bank</w:t>
      </w:r>
      <w:r>
        <w:rPr>
          <w:sz w:val="16"/>
          <w:szCs w:val="16"/>
        </w:rPr>
        <w:t xml:space="preserve"> is currently $6,394.97. Angelo feels this it </w:t>
      </w:r>
      <w:r w:rsidR="006F4A75" w:rsidRPr="0001380E">
        <w:rPr>
          <w:sz w:val="16"/>
          <w:szCs w:val="16"/>
        </w:rPr>
        <w:t xml:space="preserve">too heavy </w:t>
      </w:r>
      <w:r>
        <w:rPr>
          <w:sz w:val="16"/>
          <w:szCs w:val="16"/>
        </w:rPr>
        <w:t xml:space="preserve">of a </w:t>
      </w:r>
      <w:r w:rsidR="006F4A75" w:rsidRPr="0001380E">
        <w:rPr>
          <w:sz w:val="16"/>
          <w:szCs w:val="16"/>
        </w:rPr>
        <w:t xml:space="preserve">balance </w:t>
      </w:r>
      <w:r>
        <w:rPr>
          <w:sz w:val="16"/>
          <w:szCs w:val="16"/>
        </w:rPr>
        <w:t xml:space="preserve">for a chapter our size and believes the balance should be </w:t>
      </w:r>
      <w:proofErr w:type="gramStart"/>
      <w:r>
        <w:rPr>
          <w:sz w:val="16"/>
          <w:szCs w:val="16"/>
        </w:rPr>
        <w:t xml:space="preserve">between </w:t>
      </w:r>
      <w:r w:rsidR="006F4A75" w:rsidRPr="0001380E">
        <w:rPr>
          <w:sz w:val="16"/>
          <w:szCs w:val="16"/>
        </w:rPr>
        <w:t>$4</w:t>
      </w:r>
      <w:r>
        <w:rPr>
          <w:sz w:val="16"/>
          <w:szCs w:val="16"/>
        </w:rPr>
        <w:t xml:space="preserve"> </w:t>
      </w:r>
      <w:r w:rsidR="006F4A75" w:rsidRPr="0001380E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="006F4A75" w:rsidRPr="0001380E">
        <w:rPr>
          <w:sz w:val="16"/>
          <w:szCs w:val="16"/>
        </w:rPr>
        <w:t>$5k</w:t>
      </w:r>
      <w:proofErr w:type="gramEnd"/>
      <w:r w:rsidR="006F4A75" w:rsidRPr="0001380E">
        <w:rPr>
          <w:sz w:val="16"/>
          <w:szCs w:val="16"/>
        </w:rPr>
        <w:t>.</w:t>
      </w:r>
      <w:r w:rsidR="00172BFF" w:rsidRPr="0001380E">
        <w:rPr>
          <w:sz w:val="16"/>
          <w:szCs w:val="16"/>
        </w:rPr>
        <w:t xml:space="preserve"> </w:t>
      </w:r>
    </w:p>
    <w:p w:rsidR="00FD2CCE" w:rsidRDefault="00FD2CCE" w:rsidP="00FD2CCE">
      <w:pPr>
        <w:pStyle w:val="ListParagraph"/>
        <w:numPr>
          <w:ilvl w:val="2"/>
          <w:numId w:val="1"/>
        </w:numPr>
        <w:rPr>
          <w:sz w:val="16"/>
          <w:szCs w:val="16"/>
        </w:rPr>
      </w:pPr>
      <w:r>
        <w:rPr>
          <w:sz w:val="16"/>
          <w:szCs w:val="16"/>
          <w:u w:val="single"/>
        </w:rPr>
        <w:t>Ideas for use of additional funds</w:t>
      </w:r>
      <w:r>
        <w:rPr>
          <w:sz w:val="16"/>
          <w:szCs w:val="16"/>
        </w:rPr>
        <w:t xml:space="preserve"> - paying for speakers to increase quality of speaker, provide scholarships</w:t>
      </w:r>
    </w:p>
    <w:p w:rsidR="00FD2CCE" w:rsidRDefault="00FD2CCE" w:rsidP="00FD2CCE">
      <w:pPr>
        <w:pStyle w:val="ListParagraph"/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PayPal </w:t>
      </w:r>
      <w:r w:rsidRPr="00FD2CCE">
        <w:rPr>
          <w:sz w:val="16"/>
          <w:szCs w:val="16"/>
        </w:rPr>
        <w:t>Balances</w:t>
      </w:r>
      <w:r>
        <w:rPr>
          <w:sz w:val="16"/>
          <w:szCs w:val="16"/>
        </w:rPr>
        <w:t xml:space="preserve"> – Balance is currently $431.67</w:t>
      </w:r>
    </w:p>
    <w:p w:rsidR="00D43DCC" w:rsidRPr="0001380E" w:rsidRDefault="00FD2CCE" w:rsidP="00FD2CCE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FD2CCE">
        <w:rPr>
          <w:sz w:val="16"/>
          <w:szCs w:val="16"/>
          <w:u w:val="single"/>
        </w:rPr>
        <w:t>Taxes</w:t>
      </w:r>
      <w:r>
        <w:rPr>
          <w:sz w:val="16"/>
          <w:szCs w:val="16"/>
        </w:rPr>
        <w:t xml:space="preserve"> – Angelo currently has </w:t>
      </w:r>
      <w:r w:rsidR="001A455E">
        <w:rPr>
          <w:sz w:val="16"/>
          <w:szCs w:val="16"/>
        </w:rPr>
        <w:t>bids</w:t>
      </w:r>
      <w:r>
        <w:rPr>
          <w:sz w:val="16"/>
          <w:szCs w:val="16"/>
        </w:rPr>
        <w:t xml:space="preserve"> f</w:t>
      </w:r>
      <w:r w:rsidR="001A455E">
        <w:rPr>
          <w:sz w:val="16"/>
          <w:szCs w:val="16"/>
        </w:rPr>
        <w:t>r</w:t>
      </w:r>
      <w:r>
        <w:rPr>
          <w:sz w:val="16"/>
          <w:szCs w:val="16"/>
        </w:rPr>
        <w:t>om a few CPA’s and will review and determine which CPA we will hire to file chapter’s taxes</w:t>
      </w:r>
      <w:r w:rsidR="00172BFF" w:rsidRPr="0001380E">
        <w:rPr>
          <w:sz w:val="16"/>
          <w:szCs w:val="16"/>
        </w:rPr>
        <w:t>.</w:t>
      </w:r>
      <w:r w:rsidR="001A455E">
        <w:rPr>
          <w:sz w:val="16"/>
          <w:szCs w:val="16"/>
        </w:rPr>
        <w:t xml:space="preserve">  It is uncertain the last time the chapter filed a tax return.</w:t>
      </w:r>
    </w:p>
    <w:p w:rsidR="00C761FE" w:rsidRPr="005A30FF" w:rsidRDefault="0001380E" w:rsidP="005A30FF">
      <w:pPr>
        <w:pStyle w:val="ListParagraph"/>
        <w:numPr>
          <w:ilvl w:val="0"/>
          <w:numId w:val="1"/>
        </w:numPr>
        <w:rPr>
          <w:b/>
          <w:color w:val="FF0000"/>
          <w:sz w:val="16"/>
          <w:szCs w:val="16"/>
        </w:rPr>
      </w:pPr>
      <w:r w:rsidRPr="005A30FF">
        <w:rPr>
          <w:b/>
          <w:sz w:val="16"/>
          <w:szCs w:val="16"/>
        </w:rPr>
        <w:t xml:space="preserve">Communication CLA &amp; Director – </w:t>
      </w:r>
      <w:r w:rsidRPr="005A30FF">
        <w:rPr>
          <w:sz w:val="16"/>
          <w:szCs w:val="16"/>
        </w:rPr>
        <w:t xml:space="preserve">Would like to create SOP’s for positions on BOD so when transition happens we have reference tools for new BOD members.  </w:t>
      </w:r>
      <w:r w:rsidR="001A455E" w:rsidRPr="005A30FF">
        <w:rPr>
          <w:b/>
          <w:color w:val="FF0000"/>
          <w:sz w:val="16"/>
          <w:szCs w:val="16"/>
        </w:rPr>
        <w:t>Angelo asked that each member create an SOP and a</w:t>
      </w:r>
      <w:r w:rsidRPr="005A30FF">
        <w:rPr>
          <w:b/>
          <w:color w:val="FF0000"/>
          <w:sz w:val="16"/>
          <w:szCs w:val="16"/>
        </w:rPr>
        <w:t>dd to Drop Box when</w:t>
      </w:r>
      <w:r w:rsidR="001A455E" w:rsidRPr="005A30FF">
        <w:rPr>
          <w:b/>
          <w:color w:val="FF0000"/>
          <w:sz w:val="16"/>
          <w:szCs w:val="16"/>
        </w:rPr>
        <w:t xml:space="preserve"> it is complete</w:t>
      </w:r>
      <w:r w:rsidRPr="005A30FF">
        <w:rPr>
          <w:b/>
          <w:color w:val="FF0000"/>
          <w:sz w:val="16"/>
          <w:szCs w:val="16"/>
        </w:rPr>
        <w:t>.</w:t>
      </w:r>
    </w:p>
    <w:p w:rsidR="00C761FE" w:rsidRDefault="001A455E" w:rsidP="00C761FE">
      <w:pPr>
        <w:pStyle w:val="ListParagraph"/>
        <w:numPr>
          <w:ilvl w:val="1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Angelo proposed </w:t>
      </w:r>
      <w:r w:rsidR="00C761FE">
        <w:rPr>
          <w:sz w:val="16"/>
          <w:szCs w:val="16"/>
        </w:rPr>
        <w:t>that we create a new position centered on communications. Mechanism for communicating information out to our membership and BOD members. All agree that this is a needed role.</w:t>
      </w:r>
      <w:r w:rsidR="00A279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Michelle expressed interest in filling this role and </w:t>
      </w:r>
      <w:r w:rsidR="00A279D4" w:rsidRPr="001A455E">
        <w:rPr>
          <w:b/>
          <w:color w:val="FF0000"/>
          <w:sz w:val="16"/>
          <w:szCs w:val="16"/>
        </w:rPr>
        <w:t xml:space="preserve">BOD </w:t>
      </w:r>
      <w:r w:rsidRPr="001A455E">
        <w:rPr>
          <w:b/>
          <w:color w:val="FF0000"/>
          <w:sz w:val="16"/>
          <w:szCs w:val="16"/>
        </w:rPr>
        <w:t>were asked to</w:t>
      </w:r>
      <w:r w:rsidR="00A279D4" w:rsidRPr="001A455E">
        <w:rPr>
          <w:b/>
          <w:color w:val="FF0000"/>
          <w:sz w:val="16"/>
          <w:szCs w:val="16"/>
        </w:rPr>
        <w:t xml:space="preserve"> seek out someone to fill </w:t>
      </w:r>
      <w:r w:rsidRPr="001A455E">
        <w:rPr>
          <w:b/>
          <w:color w:val="FF0000"/>
          <w:sz w:val="16"/>
          <w:szCs w:val="16"/>
        </w:rPr>
        <w:t>membership role to allow Michelle to transition</w:t>
      </w:r>
      <w:r>
        <w:rPr>
          <w:sz w:val="16"/>
          <w:szCs w:val="16"/>
        </w:rPr>
        <w:t>.</w:t>
      </w:r>
    </w:p>
    <w:p w:rsidR="00E80556" w:rsidRDefault="00C761FE" w:rsidP="0001380E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b/>
          <w:sz w:val="16"/>
          <w:szCs w:val="16"/>
        </w:rPr>
        <w:t>“Theme” for 2015</w:t>
      </w:r>
      <w:r>
        <w:rPr>
          <w:sz w:val="16"/>
          <w:szCs w:val="16"/>
        </w:rPr>
        <w:t xml:space="preserve">:  Partnerships  </w:t>
      </w:r>
    </w:p>
    <w:p w:rsidR="00C761FE" w:rsidRDefault="001A455E" w:rsidP="00C761FE">
      <w:pPr>
        <w:pStyle w:val="ListParagraph"/>
        <w:numPr>
          <w:ilvl w:val="1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Our theme for 2015 is Partnerships.  Angelo asked that w</w:t>
      </w:r>
      <w:r w:rsidR="00C761FE">
        <w:rPr>
          <w:sz w:val="16"/>
          <w:szCs w:val="16"/>
        </w:rPr>
        <w:t>ith anything we are doing</w:t>
      </w:r>
      <w:r>
        <w:rPr>
          <w:sz w:val="16"/>
          <w:szCs w:val="16"/>
        </w:rPr>
        <w:t xml:space="preserve">, whether it is in our regular roles or BOD role, we are always </w:t>
      </w:r>
      <w:r w:rsidR="00C761FE">
        <w:rPr>
          <w:sz w:val="16"/>
          <w:szCs w:val="16"/>
        </w:rPr>
        <w:t>look</w:t>
      </w:r>
      <w:r>
        <w:rPr>
          <w:sz w:val="16"/>
          <w:szCs w:val="16"/>
        </w:rPr>
        <w:t xml:space="preserve">ing for opportunities to </w:t>
      </w:r>
      <w:r w:rsidR="00C761FE">
        <w:rPr>
          <w:sz w:val="16"/>
          <w:szCs w:val="16"/>
        </w:rPr>
        <w:t>develop</w:t>
      </w:r>
      <w:r>
        <w:rPr>
          <w:sz w:val="16"/>
          <w:szCs w:val="16"/>
        </w:rPr>
        <w:t xml:space="preserve"> partnerships.  Also </w:t>
      </w:r>
      <w:r w:rsidR="00C761FE">
        <w:rPr>
          <w:sz w:val="16"/>
          <w:szCs w:val="16"/>
        </w:rPr>
        <w:t xml:space="preserve">using current partnerships when seeking out things for the BOD (programs, etc.).  </w:t>
      </w:r>
      <w:r>
        <w:rPr>
          <w:sz w:val="16"/>
          <w:szCs w:val="16"/>
        </w:rPr>
        <w:t>We should continually be looking</w:t>
      </w:r>
      <w:r w:rsidR="00C761FE">
        <w:rPr>
          <w:sz w:val="16"/>
          <w:szCs w:val="16"/>
        </w:rPr>
        <w:t xml:space="preserve"> at what we are doing in our current roles outside of BOD and how these roles and partnerships can benefit the BOD and our membership.</w:t>
      </w:r>
    </w:p>
    <w:p w:rsidR="00407C91" w:rsidRPr="00407C91" w:rsidRDefault="00407C91" w:rsidP="00407C91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b/>
          <w:sz w:val="16"/>
          <w:szCs w:val="16"/>
        </w:rPr>
        <w:t>Programming - Kari</w:t>
      </w:r>
    </w:p>
    <w:p w:rsidR="00407C91" w:rsidRDefault="00407C91" w:rsidP="00407C91">
      <w:pPr>
        <w:pStyle w:val="ListParagraph"/>
        <w:numPr>
          <w:ilvl w:val="1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Schedule of programs </w:t>
      </w:r>
      <w:r w:rsidR="001A455E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1A455E">
        <w:rPr>
          <w:sz w:val="16"/>
          <w:szCs w:val="16"/>
        </w:rPr>
        <w:t>See attached spreadsheet and additional notes on each.</w:t>
      </w:r>
    </w:p>
    <w:p w:rsidR="00407C91" w:rsidRDefault="0018795B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February Scott Ferrin – will be presenting again in February, discuss certification, aging workforce, HR best practices</w:t>
      </w:r>
      <w:r w:rsidR="00B9081C">
        <w:rPr>
          <w:sz w:val="16"/>
          <w:szCs w:val="16"/>
        </w:rPr>
        <w:t xml:space="preserve"> (Kerri)</w:t>
      </w:r>
    </w:p>
    <w:p w:rsidR="0018795B" w:rsidRDefault="0018795B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March Paul Terry (private consultant) – speaking at BHRA event waiting on confirmation</w:t>
      </w:r>
      <w:r w:rsidR="005D1A4F">
        <w:rPr>
          <w:sz w:val="16"/>
          <w:szCs w:val="16"/>
        </w:rPr>
        <w:t xml:space="preserve"> on whether or not he can do program for HCHRA</w:t>
      </w:r>
      <w:r>
        <w:rPr>
          <w:sz w:val="16"/>
          <w:szCs w:val="16"/>
        </w:rPr>
        <w:t xml:space="preserve"> – Building a Culture of Development</w:t>
      </w:r>
      <w:r w:rsidR="00B9081C">
        <w:rPr>
          <w:sz w:val="16"/>
          <w:szCs w:val="16"/>
        </w:rPr>
        <w:t xml:space="preserve"> (Kerri)</w:t>
      </w:r>
    </w:p>
    <w:p w:rsidR="0018795B" w:rsidRDefault="005D1A4F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March 18</w:t>
      </w:r>
      <w:r w:rsidRPr="005D1A4F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Day at the Capital  - should promote to membership</w:t>
      </w:r>
      <w:r w:rsidR="007F617F">
        <w:rPr>
          <w:sz w:val="16"/>
          <w:szCs w:val="16"/>
        </w:rPr>
        <w:t xml:space="preserve"> discuss at February session, discuss incentive to increase participation, ensure on our website</w:t>
      </w:r>
      <w:r w:rsidR="00B9081C">
        <w:rPr>
          <w:sz w:val="16"/>
          <w:szCs w:val="16"/>
        </w:rPr>
        <w:t xml:space="preserve"> - Kerri </w:t>
      </w:r>
    </w:p>
    <w:p w:rsidR="007F617F" w:rsidRDefault="007F617F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April State Leadership Conference-  Need another program idea for this month</w:t>
      </w:r>
    </w:p>
    <w:p w:rsidR="007F617F" w:rsidRDefault="007F617F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Kim proposed three names for potential programs – will reach out to see if there is interest/availability to conduct program. If they are interested will provide information to Ashley.</w:t>
      </w:r>
    </w:p>
    <w:p w:rsidR="007F617F" w:rsidRDefault="007F617F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Other Ideas – panel with local business leaders “what do we need from HR” will look at scheduling for July. </w:t>
      </w:r>
    </w:p>
    <w:p w:rsidR="007F617F" w:rsidRDefault="007F617F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Flip idea – local business leaders non-HR professionals program on HR101 for non-HR professionals</w:t>
      </w:r>
    </w:p>
    <w:p w:rsidR="001C0637" w:rsidRDefault="001C0637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June – HR101 – </w:t>
      </w:r>
      <w:r w:rsidRPr="001A455E">
        <w:rPr>
          <w:b/>
          <w:color w:val="FF0000"/>
          <w:sz w:val="16"/>
          <w:szCs w:val="16"/>
        </w:rPr>
        <w:t>Angelo contact MS</w:t>
      </w:r>
      <w:r w:rsidR="008315EA">
        <w:rPr>
          <w:b/>
          <w:color w:val="FF0000"/>
          <w:sz w:val="16"/>
          <w:szCs w:val="16"/>
        </w:rPr>
        <w:t>E</w:t>
      </w:r>
      <w:r w:rsidRPr="001A455E">
        <w:rPr>
          <w:b/>
          <w:color w:val="FF0000"/>
          <w:sz w:val="16"/>
          <w:szCs w:val="16"/>
        </w:rPr>
        <w:t>C for presentation</w:t>
      </w:r>
      <w:r w:rsidR="00B9081C" w:rsidRPr="001A455E">
        <w:rPr>
          <w:color w:val="FF0000"/>
          <w:sz w:val="16"/>
          <w:szCs w:val="16"/>
        </w:rPr>
        <w:t xml:space="preserve"> </w:t>
      </w:r>
      <w:r w:rsidR="00B9081C" w:rsidRPr="00CF6EE2">
        <w:rPr>
          <w:b/>
          <w:color w:val="FF0000"/>
          <w:sz w:val="16"/>
          <w:szCs w:val="16"/>
        </w:rPr>
        <w:t>(Angelo)</w:t>
      </w:r>
    </w:p>
    <w:p w:rsidR="001C0637" w:rsidRDefault="001C0637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July – Panel “What do you need from HR” for non HR professionals</w:t>
      </w:r>
      <w:r w:rsidR="00B9081C">
        <w:rPr>
          <w:sz w:val="16"/>
          <w:szCs w:val="16"/>
        </w:rPr>
        <w:t xml:space="preserve"> </w:t>
      </w:r>
      <w:r w:rsidR="00CF6EE2">
        <w:rPr>
          <w:b/>
          <w:color w:val="FF0000"/>
          <w:sz w:val="16"/>
          <w:szCs w:val="16"/>
        </w:rPr>
        <w:t>Solicit participation from local leaders (</w:t>
      </w:r>
      <w:r w:rsidR="00B9081C" w:rsidRPr="00CF6EE2">
        <w:rPr>
          <w:b/>
          <w:color w:val="FF0000"/>
          <w:sz w:val="16"/>
          <w:szCs w:val="16"/>
        </w:rPr>
        <w:t>Angelo)</w:t>
      </w:r>
    </w:p>
    <w:p w:rsidR="00B9081C" w:rsidRDefault="001C0637" w:rsidP="00B9081C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August – employment law update – </w:t>
      </w:r>
      <w:r w:rsidRPr="001A455E">
        <w:rPr>
          <w:b/>
          <w:color w:val="FF0000"/>
          <w:sz w:val="16"/>
          <w:szCs w:val="16"/>
        </w:rPr>
        <w:t>Kim to reach out to VVP on if/when they are planning similar event try to piggy back on their event if so.</w:t>
      </w:r>
      <w:r w:rsidR="00B9081C" w:rsidRPr="001A455E">
        <w:rPr>
          <w:b/>
          <w:color w:val="FF0000"/>
          <w:sz w:val="16"/>
          <w:szCs w:val="16"/>
        </w:rPr>
        <w:t xml:space="preserve"> (Angelo/Kim)</w:t>
      </w:r>
      <w:r w:rsidR="00B9081C" w:rsidRPr="001A455E">
        <w:rPr>
          <w:color w:val="FF0000"/>
          <w:sz w:val="16"/>
          <w:szCs w:val="16"/>
        </w:rPr>
        <w:t xml:space="preserve"> </w:t>
      </w:r>
      <w:r w:rsidR="00B9081C">
        <w:rPr>
          <w:sz w:val="16"/>
          <w:szCs w:val="16"/>
        </w:rPr>
        <w:t>– Quarterly COSHRM meeting as well piggy back on this meeting for program Kerri to contact COSHRM – offer program and host quarterly meeting again, potentially August based on VVP schedule</w:t>
      </w:r>
      <w:r w:rsidR="008315EA">
        <w:rPr>
          <w:sz w:val="16"/>
          <w:szCs w:val="16"/>
        </w:rPr>
        <w:t>.  We also plan to hold another “Cork Pull” fundraiser for the SHRM Foundation.</w:t>
      </w:r>
      <w:r w:rsidR="00C94B1A">
        <w:rPr>
          <w:sz w:val="16"/>
          <w:szCs w:val="16"/>
        </w:rPr>
        <w:t xml:space="preserve">  </w:t>
      </w:r>
      <w:r w:rsidR="00C94B1A" w:rsidRPr="00C94B1A">
        <w:rPr>
          <w:b/>
          <w:color w:val="FF0000"/>
          <w:sz w:val="16"/>
          <w:szCs w:val="16"/>
        </w:rPr>
        <w:t>Ashley to coordinate using the Sonnenalp again for the venue.</w:t>
      </w:r>
    </w:p>
    <w:p w:rsidR="00585977" w:rsidRDefault="00585977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September – state conference  - no program</w:t>
      </w:r>
      <w:r w:rsidR="008F3545">
        <w:rPr>
          <w:sz w:val="16"/>
          <w:szCs w:val="16"/>
        </w:rPr>
        <w:t xml:space="preserve"> of our own </w:t>
      </w:r>
      <w:r w:rsidR="00CB25AC">
        <w:rPr>
          <w:sz w:val="16"/>
          <w:szCs w:val="16"/>
        </w:rPr>
        <w:t>–</w:t>
      </w:r>
      <w:r w:rsidR="008F3545">
        <w:rPr>
          <w:sz w:val="16"/>
          <w:szCs w:val="16"/>
        </w:rPr>
        <w:t xml:space="preserve"> promote</w:t>
      </w:r>
      <w:r w:rsidR="00CB25AC">
        <w:rPr>
          <w:sz w:val="16"/>
          <w:szCs w:val="16"/>
        </w:rPr>
        <w:t>/incentive</w:t>
      </w:r>
      <w:r w:rsidR="00106009">
        <w:rPr>
          <w:sz w:val="16"/>
          <w:szCs w:val="16"/>
        </w:rPr>
        <w:t xml:space="preserve"> (volunteer at our booth provide $$ incentive</w:t>
      </w:r>
      <w:r w:rsidR="00755E9B">
        <w:rPr>
          <w:sz w:val="16"/>
          <w:szCs w:val="16"/>
        </w:rPr>
        <w:t xml:space="preserve"> to BOD</w:t>
      </w:r>
      <w:r w:rsidR="00106009">
        <w:rPr>
          <w:sz w:val="16"/>
          <w:szCs w:val="16"/>
        </w:rPr>
        <w:t>)</w:t>
      </w:r>
    </w:p>
    <w:p w:rsidR="00585977" w:rsidRDefault="00585977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November – space hold pending other program schedules</w:t>
      </w:r>
    </w:p>
    <w:p w:rsidR="00B9081C" w:rsidRDefault="00B9081C" w:rsidP="0018795B">
      <w:pPr>
        <w:pStyle w:val="ListParagraph"/>
        <w:numPr>
          <w:ilvl w:val="2"/>
          <w:numId w:val="2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>December – Mixer – Ashley to coordinate</w:t>
      </w:r>
    </w:p>
    <w:p w:rsidR="00B65CD3" w:rsidRPr="0001380E" w:rsidRDefault="00B65CD3" w:rsidP="001A455E">
      <w:pPr>
        <w:pStyle w:val="ListParagraph"/>
        <w:ind w:left="1440"/>
        <w:rPr>
          <w:sz w:val="16"/>
          <w:szCs w:val="16"/>
        </w:rPr>
      </w:pPr>
    </w:p>
    <w:p w:rsidR="00283B56" w:rsidRPr="001A455E" w:rsidRDefault="00B65CD3" w:rsidP="001A455E">
      <w:pPr>
        <w:pStyle w:val="ListParagraph"/>
        <w:numPr>
          <w:ilvl w:val="0"/>
          <w:numId w:val="3"/>
        </w:numPr>
        <w:rPr>
          <w:b/>
          <w:sz w:val="16"/>
          <w:szCs w:val="16"/>
        </w:rPr>
      </w:pPr>
      <w:r w:rsidRPr="001A455E">
        <w:rPr>
          <w:b/>
          <w:sz w:val="16"/>
          <w:szCs w:val="16"/>
        </w:rPr>
        <w:t>Initiatives – Partnerships with Local Organizations</w:t>
      </w:r>
      <w:r w:rsidR="005F7823" w:rsidRPr="001A455E">
        <w:rPr>
          <w:b/>
          <w:sz w:val="16"/>
          <w:szCs w:val="16"/>
        </w:rPr>
        <w:t xml:space="preserve"> (</w:t>
      </w:r>
      <w:r w:rsidR="001A455E">
        <w:rPr>
          <w:b/>
          <w:sz w:val="16"/>
          <w:szCs w:val="16"/>
        </w:rPr>
        <w:t>W</w:t>
      </w:r>
      <w:r w:rsidR="005F7823" w:rsidRPr="001A455E">
        <w:rPr>
          <w:b/>
          <w:sz w:val="16"/>
          <w:szCs w:val="16"/>
        </w:rPr>
        <w:t xml:space="preserve">orkforce </w:t>
      </w:r>
      <w:r w:rsidR="001A455E">
        <w:rPr>
          <w:b/>
          <w:sz w:val="16"/>
          <w:szCs w:val="16"/>
        </w:rPr>
        <w:t>R</w:t>
      </w:r>
      <w:r w:rsidR="005F7823" w:rsidRPr="001A455E">
        <w:rPr>
          <w:b/>
          <w:sz w:val="16"/>
          <w:szCs w:val="16"/>
        </w:rPr>
        <w:t xml:space="preserve">eadiness &amp; </w:t>
      </w:r>
      <w:r w:rsidR="00DD73C6" w:rsidRPr="001A455E">
        <w:rPr>
          <w:b/>
          <w:sz w:val="16"/>
          <w:szCs w:val="16"/>
        </w:rPr>
        <w:t>Diversity &amp; Inclusion Initiative)</w:t>
      </w:r>
    </w:p>
    <w:p w:rsidR="001A455E" w:rsidRDefault="001A455E" w:rsidP="00B65CD3">
      <w:pPr>
        <w:pStyle w:val="ListParagraph"/>
        <w:numPr>
          <w:ilvl w:val="1"/>
          <w:numId w:val="3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Workforce Readiness in coordination with </w:t>
      </w:r>
      <w:r w:rsidR="00B65CD3">
        <w:rPr>
          <w:b/>
          <w:sz w:val="16"/>
          <w:szCs w:val="16"/>
        </w:rPr>
        <w:t>Kirsten Gauthier-Newbury</w:t>
      </w:r>
      <w:r>
        <w:rPr>
          <w:b/>
          <w:sz w:val="16"/>
          <w:szCs w:val="16"/>
        </w:rPr>
        <w:t xml:space="preserve"> of</w:t>
      </w:r>
      <w:r w:rsidR="00B65CD3">
        <w:rPr>
          <w:b/>
          <w:sz w:val="16"/>
          <w:szCs w:val="16"/>
        </w:rPr>
        <w:t xml:space="preserve"> CMC</w:t>
      </w:r>
      <w:r w:rsidR="00DD73C6">
        <w:rPr>
          <w:b/>
          <w:sz w:val="16"/>
          <w:szCs w:val="16"/>
        </w:rPr>
        <w:t xml:space="preserve"> – </w:t>
      </w:r>
    </w:p>
    <w:p w:rsidR="00B65CD3" w:rsidRDefault="00CE589D" w:rsidP="001A455E">
      <w:pPr>
        <w:pStyle w:val="ListParagraph"/>
        <w:numPr>
          <w:ilvl w:val="2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This initiative will work in partnership with CMC to f</w:t>
      </w:r>
      <w:r w:rsidR="001A455E">
        <w:rPr>
          <w:sz w:val="16"/>
          <w:szCs w:val="16"/>
        </w:rPr>
        <w:t>ocus</w:t>
      </w:r>
      <w:r>
        <w:rPr>
          <w:sz w:val="16"/>
          <w:szCs w:val="16"/>
        </w:rPr>
        <w:t xml:space="preserve"> </w:t>
      </w:r>
      <w:r w:rsidR="001A455E">
        <w:rPr>
          <w:sz w:val="16"/>
          <w:szCs w:val="16"/>
        </w:rPr>
        <w:t xml:space="preserve">on </w:t>
      </w:r>
      <w:r w:rsidR="00DD73C6" w:rsidRPr="001A455E">
        <w:rPr>
          <w:sz w:val="16"/>
          <w:szCs w:val="16"/>
        </w:rPr>
        <w:t>develop</w:t>
      </w:r>
      <w:r w:rsidR="001A455E">
        <w:rPr>
          <w:sz w:val="16"/>
          <w:szCs w:val="16"/>
        </w:rPr>
        <w:t>ing</w:t>
      </w:r>
      <w:r w:rsidR="00DD73C6" w:rsidRPr="001A455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programs related to </w:t>
      </w:r>
      <w:r w:rsidR="00DD73C6" w:rsidRPr="001A455E">
        <w:rPr>
          <w:sz w:val="16"/>
          <w:szCs w:val="16"/>
        </w:rPr>
        <w:t>career services</w:t>
      </w:r>
      <w:r w:rsidR="001A455E">
        <w:rPr>
          <w:sz w:val="16"/>
          <w:szCs w:val="16"/>
        </w:rPr>
        <w:t xml:space="preserve"> and </w:t>
      </w:r>
      <w:r>
        <w:rPr>
          <w:sz w:val="16"/>
          <w:szCs w:val="16"/>
        </w:rPr>
        <w:t>offering opportunities</w:t>
      </w:r>
      <w:r w:rsidRPr="001A455E">
        <w:rPr>
          <w:sz w:val="16"/>
          <w:szCs w:val="16"/>
        </w:rPr>
        <w:t xml:space="preserve"> in</w:t>
      </w:r>
      <w:r w:rsidR="001A455E">
        <w:rPr>
          <w:sz w:val="16"/>
          <w:szCs w:val="16"/>
        </w:rPr>
        <w:t xml:space="preserve"> our </w:t>
      </w:r>
      <w:r w:rsidR="00DD73C6" w:rsidRPr="001A455E">
        <w:rPr>
          <w:sz w:val="16"/>
          <w:szCs w:val="16"/>
        </w:rPr>
        <w:t>communities</w:t>
      </w:r>
      <w:r w:rsidR="00307CEB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to students of CMC</w:t>
      </w:r>
    </w:p>
    <w:p w:rsidR="00D9571D" w:rsidRDefault="00CE589D" w:rsidP="00D9571D">
      <w:pPr>
        <w:pStyle w:val="ListParagraph"/>
        <w:numPr>
          <w:ilvl w:val="2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Kirsten p</w:t>
      </w:r>
      <w:r w:rsidR="00D9571D">
        <w:rPr>
          <w:sz w:val="16"/>
          <w:szCs w:val="16"/>
        </w:rPr>
        <w:t>rovided overview of what CMC Career Services is doing in the community. (see handouts)</w:t>
      </w:r>
    </w:p>
    <w:p w:rsidR="00CE589D" w:rsidRDefault="00CE589D" w:rsidP="00B65CD3">
      <w:pPr>
        <w:pStyle w:val="ListParagraph"/>
        <w:numPr>
          <w:ilvl w:val="1"/>
          <w:numId w:val="3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Diversity &amp; Inclusion </w:t>
      </w:r>
    </w:p>
    <w:p w:rsidR="005F7823" w:rsidRDefault="005F7823" w:rsidP="00CE589D">
      <w:pPr>
        <w:pStyle w:val="ListParagraph"/>
        <w:numPr>
          <w:ilvl w:val="2"/>
          <w:numId w:val="3"/>
        </w:numPr>
        <w:rPr>
          <w:sz w:val="16"/>
          <w:szCs w:val="16"/>
        </w:rPr>
      </w:pPr>
      <w:r w:rsidRPr="00CE589D">
        <w:rPr>
          <w:sz w:val="16"/>
          <w:szCs w:val="16"/>
        </w:rPr>
        <w:t>Katie Haas – Eagle County Public Health &amp; Environment</w:t>
      </w:r>
      <w:r w:rsidR="00C95ACA" w:rsidRPr="00CE589D">
        <w:rPr>
          <w:sz w:val="16"/>
          <w:szCs w:val="16"/>
        </w:rPr>
        <w:t xml:space="preserve"> (Worksite Wellness)</w:t>
      </w:r>
      <w:r w:rsidR="001B69F2" w:rsidRPr="00CE589D">
        <w:rPr>
          <w:sz w:val="16"/>
          <w:szCs w:val="16"/>
        </w:rPr>
        <w:t xml:space="preserve"> </w:t>
      </w:r>
      <w:r w:rsidR="00CE589D">
        <w:rPr>
          <w:sz w:val="16"/>
          <w:szCs w:val="16"/>
        </w:rPr>
        <w:t xml:space="preserve">discussed the programs they offer in </w:t>
      </w:r>
      <w:r w:rsidR="001B69F2" w:rsidRPr="00CE589D">
        <w:rPr>
          <w:sz w:val="16"/>
          <w:szCs w:val="16"/>
        </w:rPr>
        <w:t xml:space="preserve">our community </w:t>
      </w:r>
      <w:r w:rsidR="00CE589D">
        <w:rPr>
          <w:sz w:val="16"/>
          <w:szCs w:val="16"/>
        </w:rPr>
        <w:t>(see flyers)</w:t>
      </w:r>
      <w:r w:rsidR="00841277" w:rsidRPr="00CE589D">
        <w:rPr>
          <w:sz w:val="16"/>
          <w:szCs w:val="16"/>
        </w:rPr>
        <w:t xml:space="preserve"> </w:t>
      </w:r>
    </w:p>
    <w:p w:rsidR="00CE589D" w:rsidRDefault="00CE589D" w:rsidP="00CE589D">
      <w:pPr>
        <w:pStyle w:val="ListParagraph"/>
        <w:numPr>
          <w:ilvl w:val="2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This initiative will be focused on creating awareness about worksite wellness and providing services/programs to assist local employers with creating programs at their employers.</w:t>
      </w:r>
    </w:p>
    <w:p w:rsidR="00841277" w:rsidRPr="00841277" w:rsidRDefault="00CE589D" w:rsidP="00CE589D">
      <w:pPr>
        <w:pStyle w:val="ListParagraph"/>
        <w:numPr>
          <w:ilvl w:val="1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BOD needs to c</w:t>
      </w:r>
      <w:r w:rsidR="00841277">
        <w:rPr>
          <w:sz w:val="16"/>
          <w:szCs w:val="16"/>
        </w:rPr>
        <w:t>reate vision statement for each initiative.  Brainstorm on activities for each.</w:t>
      </w:r>
    </w:p>
    <w:p w:rsidR="00841277" w:rsidRPr="00841277" w:rsidRDefault="00841277" w:rsidP="005F7823">
      <w:pPr>
        <w:pStyle w:val="ListParagraph"/>
        <w:numPr>
          <w:ilvl w:val="2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First 30 minutes of each monthly meeting will be designated to working collectively on initiatives.</w:t>
      </w:r>
    </w:p>
    <w:p w:rsidR="005F7823" w:rsidRPr="003D3451" w:rsidRDefault="00841277" w:rsidP="003D3451">
      <w:pPr>
        <w:pStyle w:val="ListParagraph"/>
        <w:numPr>
          <w:ilvl w:val="0"/>
          <w:numId w:val="3"/>
        </w:numPr>
        <w:rPr>
          <w:b/>
          <w:sz w:val="16"/>
          <w:szCs w:val="16"/>
        </w:rPr>
      </w:pPr>
      <w:r w:rsidRPr="00CE589D">
        <w:rPr>
          <w:b/>
          <w:sz w:val="16"/>
          <w:szCs w:val="16"/>
        </w:rPr>
        <w:t>Membership</w:t>
      </w:r>
      <w:r>
        <w:rPr>
          <w:sz w:val="16"/>
          <w:szCs w:val="16"/>
        </w:rPr>
        <w:t xml:space="preserve">  </w:t>
      </w:r>
      <w:r w:rsidR="005106EC">
        <w:rPr>
          <w:sz w:val="16"/>
          <w:szCs w:val="16"/>
        </w:rPr>
        <w:t xml:space="preserve">- </w:t>
      </w:r>
    </w:p>
    <w:p w:rsidR="00CE589D" w:rsidRPr="00CE589D" w:rsidRDefault="003D3451" w:rsidP="003D3451">
      <w:pPr>
        <w:pStyle w:val="ListParagraph"/>
        <w:numPr>
          <w:ilvl w:val="1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 xml:space="preserve">Do we want to continue incentive? </w:t>
      </w:r>
    </w:p>
    <w:p w:rsidR="003D3451" w:rsidRPr="003D3451" w:rsidRDefault="00CE589D" w:rsidP="00CE589D">
      <w:pPr>
        <w:pStyle w:val="ListParagraph"/>
        <w:numPr>
          <w:ilvl w:val="2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It was agreed we would do a m</w:t>
      </w:r>
      <w:r w:rsidR="003D3451">
        <w:rPr>
          <w:sz w:val="16"/>
          <w:szCs w:val="16"/>
        </w:rPr>
        <w:t xml:space="preserve">embership drive </w:t>
      </w:r>
      <w:r w:rsidR="005E43D0">
        <w:rPr>
          <w:sz w:val="16"/>
          <w:szCs w:val="16"/>
        </w:rPr>
        <w:t>from</w:t>
      </w:r>
      <w:r w:rsidR="003D3451">
        <w:rPr>
          <w:sz w:val="16"/>
          <w:szCs w:val="16"/>
        </w:rPr>
        <w:t xml:space="preserve"> March 1 – April 30</w:t>
      </w:r>
      <w:r w:rsidR="003D3451" w:rsidRPr="003D3451">
        <w:rPr>
          <w:sz w:val="16"/>
          <w:szCs w:val="16"/>
          <w:vertAlign w:val="superscript"/>
        </w:rPr>
        <w:t>th</w:t>
      </w:r>
      <w:r w:rsidR="003D3451">
        <w:rPr>
          <w:sz w:val="16"/>
          <w:szCs w:val="16"/>
        </w:rPr>
        <w:t xml:space="preserve"> </w:t>
      </w:r>
      <w:r w:rsidR="005E43D0">
        <w:rPr>
          <w:sz w:val="16"/>
          <w:szCs w:val="16"/>
        </w:rPr>
        <w:t xml:space="preserve">anyone who renews or joins during this time period well be </w:t>
      </w:r>
      <w:r w:rsidR="003D3451">
        <w:rPr>
          <w:sz w:val="16"/>
          <w:szCs w:val="16"/>
        </w:rPr>
        <w:t>enter</w:t>
      </w:r>
      <w:r w:rsidR="005E43D0">
        <w:rPr>
          <w:sz w:val="16"/>
          <w:szCs w:val="16"/>
        </w:rPr>
        <w:t xml:space="preserve">ed into a </w:t>
      </w:r>
      <w:r w:rsidR="003D3451">
        <w:rPr>
          <w:sz w:val="16"/>
          <w:szCs w:val="16"/>
        </w:rPr>
        <w:t>drawing for chance to win a SHRM membership (or reimbursement).</w:t>
      </w:r>
    </w:p>
    <w:p w:rsidR="003D3451" w:rsidRPr="003D3451" w:rsidRDefault="003D3451" w:rsidP="003D3451">
      <w:pPr>
        <w:pStyle w:val="ListParagraph"/>
        <w:numPr>
          <w:ilvl w:val="1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 xml:space="preserve">Affiliate Members – </w:t>
      </w:r>
      <w:r w:rsidR="005E43D0">
        <w:rPr>
          <w:sz w:val="16"/>
          <w:szCs w:val="16"/>
        </w:rPr>
        <w:t>There are currently</w:t>
      </w:r>
      <w:r>
        <w:rPr>
          <w:sz w:val="16"/>
          <w:szCs w:val="16"/>
        </w:rPr>
        <w:t xml:space="preserve"> 3</w:t>
      </w:r>
    </w:p>
    <w:p w:rsidR="003D3451" w:rsidRPr="003D3451" w:rsidRDefault="003D3451" w:rsidP="003D3451">
      <w:pPr>
        <w:pStyle w:val="ListParagraph"/>
        <w:numPr>
          <w:ilvl w:val="2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Rocky Mountain Insurance contacted us regarding affiliate membership</w:t>
      </w:r>
      <w:r w:rsidR="00CF7FD0">
        <w:rPr>
          <w:sz w:val="16"/>
          <w:szCs w:val="16"/>
        </w:rPr>
        <w:t xml:space="preserve"> </w:t>
      </w:r>
      <w:r w:rsidR="005E43D0">
        <w:rPr>
          <w:sz w:val="16"/>
          <w:szCs w:val="16"/>
        </w:rPr>
        <w:t xml:space="preserve">and concern that since we have other affiliate members in same line of business that this might be a </w:t>
      </w:r>
      <w:r w:rsidR="00CF7FD0">
        <w:rPr>
          <w:sz w:val="16"/>
          <w:szCs w:val="16"/>
        </w:rPr>
        <w:t>conflict of interest</w:t>
      </w:r>
      <w:r w:rsidR="005E43D0">
        <w:rPr>
          <w:sz w:val="16"/>
          <w:szCs w:val="16"/>
        </w:rPr>
        <w:t>.  After discussion the BOD agreed that it was not but will reach out to Joe Crosby</w:t>
      </w:r>
      <w:r w:rsidR="00AF16A6">
        <w:rPr>
          <w:sz w:val="16"/>
          <w:szCs w:val="16"/>
        </w:rPr>
        <w:t xml:space="preserve"> &amp; Hays Companies </w:t>
      </w:r>
      <w:r w:rsidR="005E43D0">
        <w:rPr>
          <w:sz w:val="16"/>
          <w:szCs w:val="16"/>
        </w:rPr>
        <w:t>to ensure he does not have any concerns.</w:t>
      </w:r>
    </w:p>
    <w:p w:rsidR="003D3451" w:rsidRPr="003D3451" w:rsidRDefault="003D3451" w:rsidP="003D3451">
      <w:pPr>
        <w:pStyle w:val="ListParagraph"/>
        <w:numPr>
          <w:ilvl w:val="0"/>
          <w:numId w:val="3"/>
        </w:numPr>
        <w:rPr>
          <w:b/>
          <w:sz w:val="16"/>
          <w:szCs w:val="16"/>
        </w:rPr>
      </w:pPr>
      <w:r w:rsidRPr="003D3451">
        <w:rPr>
          <w:b/>
          <w:sz w:val="16"/>
          <w:szCs w:val="16"/>
        </w:rPr>
        <w:t>Certifications – SHRM Preferred Provider Requirements</w:t>
      </w:r>
      <w:r>
        <w:rPr>
          <w:b/>
          <w:sz w:val="16"/>
          <w:szCs w:val="16"/>
        </w:rPr>
        <w:t xml:space="preserve"> </w:t>
      </w:r>
    </w:p>
    <w:p w:rsidR="003D3451" w:rsidRPr="003D3451" w:rsidRDefault="003D3451" w:rsidP="003D3451">
      <w:pPr>
        <w:pStyle w:val="ListParagraph"/>
        <w:numPr>
          <w:ilvl w:val="1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HRCI – can we still certify for HRCI credits if we are preferred provider</w:t>
      </w:r>
      <w:r w:rsidR="005E43D0">
        <w:rPr>
          <w:sz w:val="16"/>
          <w:szCs w:val="16"/>
        </w:rPr>
        <w:t>?</w:t>
      </w:r>
    </w:p>
    <w:p w:rsidR="003D3451" w:rsidRPr="003D3451" w:rsidRDefault="003D3451" w:rsidP="003D3451">
      <w:pPr>
        <w:pStyle w:val="ListParagraph"/>
        <w:numPr>
          <w:ilvl w:val="1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SHRM Certification – how do we certify for these credits</w:t>
      </w:r>
      <w:r w:rsidR="005E43D0">
        <w:rPr>
          <w:sz w:val="16"/>
          <w:szCs w:val="16"/>
        </w:rPr>
        <w:t>?</w:t>
      </w:r>
    </w:p>
    <w:p w:rsidR="003D3451" w:rsidRPr="005E43D0" w:rsidRDefault="003D3451" w:rsidP="003D3451">
      <w:pPr>
        <w:pStyle w:val="ListParagraph"/>
        <w:numPr>
          <w:ilvl w:val="1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How long do you have to convert certifications?</w:t>
      </w:r>
    </w:p>
    <w:p w:rsidR="005E43D0" w:rsidRPr="00915470" w:rsidRDefault="005E43D0" w:rsidP="003D3451">
      <w:pPr>
        <w:pStyle w:val="ListParagraph"/>
        <w:numPr>
          <w:ilvl w:val="1"/>
          <w:numId w:val="3"/>
        </w:numPr>
        <w:rPr>
          <w:b/>
          <w:sz w:val="16"/>
          <w:szCs w:val="16"/>
        </w:rPr>
      </w:pPr>
      <w:r w:rsidRPr="005E43D0">
        <w:rPr>
          <w:b/>
          <w:color w:val="FF0000"/>
          <w:sz w:val="16"/>
          <w:szCs w:val="16"/>
        </w:rPr>
        <w:t>Rhea to research these questions and provide response</w:t>
      </w:r>
      <w:r>
        <w:rPr>
          <w:sz w:val="16"/>
          <w:szCs w:val="16"/>
        </w:rPr>
        <w:t>.</w:t>
      </w:r>
    </w:p>
    <w:p w:rsidR="00915470" w:rsidRDefault="005E43D0" w:rsidP="0091547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Some </w:t>
      </w:r>
      <w:r w:rsidR="00915470">
        <w:rPr>
          <w:b/>
          <w:sz w:val="16"/>
          <w:szCs w:val="16"/>
        </w:rPr>
        <w:t>Idea</w:t>
      </w:r>
      <w:r>
        <w:rPr>
          <w:b/>
          <w:sz w:val="16"/>
          <w:szCs w:val="16"/>
        </w:rPr>
        <w:t xml:space="preserve">s from </w:t>
      </w:r>
      <w:r w:rsidR="005A30FF">
        <w:rPr>
          <w:b/>
          <w:sz w:val="16"/>
          <w:szCs w:val="16"/>
        </w:rPr>
        <w:t>the</w:t>
      </w:r>
      <w:r>
        <w:rPr>
          <w:b/>
          <w:sz w:val="16"/>
          <w:szCs w:val="16"/>
        </w:rPr>
        <w:t xml:space="preserve"> Idea </w:t>
      </w:r>
      <w:r w:rsidR="00915470">
        <w:rPr>
          <w:b/>
          <w:sz w:val="16"/>
          <w:szCs w:val="16"/>
        </w:rPr>
        <w:t>Tree</w:t>
      </w:r>
    </w:p>
    <w:p w:rsidR="00915470" w:rsidRDefault="00915470" w:rsidP="00915470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HR CEO Book Club – review</w:t>
      </w:r>
      <w:r w:rsidR="005A25DA">
        <w:rPr>
          <w:b/>
          <w:sz w:val="16"/>
          <w:szCs w:val="16"/>
        </w:rPr>
        <w:t xml:space="preserve"> (topic for February meeting) discuss  </w:t>
      </w:r>
    </w:p>
    <w:p w:rsidR="00915470" w:rsidRDefault="00915470" w:rsidP="00915470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Paying for Higher Caliber Speakers – </w:t>
      </w:r>
      <w:r w:rsidR="005E43D0">
        <w:rPr>
          <w:b/>
          <w:sz w:val="16"/>
          <w:szCs w:val="16"/>
        </w:rPr>
        <w:t>all agreed this was a good idea</w:t>
      </w:r>
    </w:p>
    <w:p w:rsidR="00915470" w:rsidRDefault="005A25DA" w:rsidP="00915470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Thank you letters to “boss” for attendance at HCHRA retreat – Angelo to do- send Angelo contact information</w:t>
      </w:r>
    </w:p>
    <w:p w:rsidR="005A25DA" w:rsidRDefault="005A25DA" w:rsidP="00915470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HR 101 with Q&amp;A – </w:t>
      </w:r>
      <w:r w:rsidR="005E43D0">
        <w:rPr>
          <w:b/>
          <w:sz w:val="16"/>
          <w:szCs w:val="16"/>
        </w:rPr>
        <w:t xml:space="preserve">will incorporate into program schedule </w:t>
      </w:r>
    </w:p>
    <w:p w:rsidR="005A25DA" w:rsidRDefault="005A25DA" w:rsidP="00915470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More email blasts to members with info – communication person??</w:t>
      </w:r>
    </w:p>
    <w:p w:rsidR="005A25DA" w:rsidRDefault="005A25DA" w:rsidP="00915470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New membership director needed</w:t>
      </w:r>
      <w:r w:rsidR="005E43D0">
        <w:rPr>
          <w:b/>
          <w:sz w:val="16"/>
          <w:szCs w:val="16"/>
        </w:rPr>
        <w:t xml:space="preserve"> to allow Michelle to transition to communications position</w:t>
      </w:r>
    </w:p>
    <w:p w:rsidR="005A25DA" w:rsidRDefault="005A25DA" w:rsidP="00915470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Day at capital car pool – look at through partnership with career services</w:t>
      </w:r>
    </w:p>
    <w:p w:rsidR="005A25DA" w:rsidRDefault="005A25DA" w:rsidP="00915470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SHRM memberships prizes/incentive – adopted</w:t>
      </w:r>
    </w:p>
    <w:p w:rsidR="005A25DA" w:rsidRPr="00915470" w:rsidRDefault="009D3DE8" w:rsidP="00915470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Scholarships/CMC partnership – table until July after budget/taxes complete – what do we get out of it</w:t>
      </w:r>
      <w:r w:rsidR="005E43D0">
        <w:rPr>
          <w:b/>
          <w:sz w:val="16"/>
          <w:szCs w:val="16"/>
        </w:rPr>
        <w:t>?</w:t>
      </w:r>
      <w:r>
        <w:rPr>
          <w:b/>
          <w:sz w:val="16"/>
          <w:szCs w:val="16"/>
        </w:rPr>
        <w:t xml:space="preserve"> (Kim)</w:t>
      </w:r>
    </w:p>
    <w:sectPr w:rsidR="005A25DA" w:rsidRPr="00915470" w:rsidSect="00747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87B"/>
    <w:multiLevelType w:val="hybridMultilevel"/>
    <w:tmpl w:val="4FA86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E0ACF"/>
    <w:multiLevelType w:val="hybridMultilevel"/>
    <w:tmpl w:val="9868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34822"/>
    <w:multiLevelType w:val="hybridMultilevel"/>
    <w:tmpl w:val="1FDA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F0F1B"/>
    <w:multiLevelType w:val="hybridMultilevel"/>
    <w:tmpl w:val="477EFD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981BC5"/>
    <w:multiLevelType w:val="hybridMultilevel"/>
    <w:tmpl w:val="7832A292"/>
    <w:lvl w:ilvl="0" w:tplc="9B22D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33A3F"/>
    <w:multiLevelType w:val="hybridMultilevel"/>
    <w:tmpl w:val="AA586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83B56"/>
    <w:rsid w:val="0001380E"/>
    <w:rsid w:val="00106009"/>
    <w:rsid w:val="00172BFF"/>
    <w:rsid w:val="0018795B"/>
    <w:rsid w:val="001A455E"/>
    <w:rsid w:val="001B69F2"/>
    <w:rsid w:val="001C0637"/>
    <w:rsid w:val="00283B56"/>
    <w:rsid w:val="00305B40"/>
    <w:rsid w:val="00307CEB"/>
    <w:rsid w:val="003D3451"/>
    <w:rsid w:val="00407C91"/>
    <w:rsid w:val="00436AD2"/>
    <w:rsid w:val="005106EC"/>
    <w:rsid w:val="00585977"/>
    <w:rsid w:val="005A25DA"/>
    <w:rsid w:val="005A30FF"/>
    <w:rsid w:val="005D1A4F"/>
    <w:rsid w:val="005E43D0"/>
    <w:rsid w:val="005F7823"/>
    <w:rsid w:val="00613E55"/>
    <w:rsid w:val="006F4A75"/>
    <w:rsid w:val="00701EA5"/>
    <w:rsid w:val="00747C96"/>
    <w:rsid w:val="00755E9B"/>
    <w:rsid w:val="007F617F"/>
    <w:rsid w:val="008315EA"/>
    <w:rsid w:val="00841277"/>
    <w:rsid w:val="008F3545"/>
    <w:rsid w:val="00915470"/>
    <w:rsid w:val="009B16A9"/>
    <w:rsid w:val="009D3DE8"/>
    <w:rsid w:val="00A279D4"/>
    <w:rsid w:val="00AF16A6"/>
    <w:rsid w:val="00B65CD3"/>
    <w:rsid w:val="00B86A36"/>
    <w:rsid w:val="00B9081C"/>
    <w:rsid w:val="00BC0C5D"/>
    <w:rsid w:val="00C761FE"/>
    <w:rsid w:val="00C94B1A"/>
    <w:rsid w:val="00C951D8"/>
    <w:rsid w:val="00C95ACA"/>
    <w:rsid w:val="00CB25AC"/>
    <w:rsid w:val="00CE589D"/>
    <w:rsid w:val="00CF6EE2"/>
    <w:rsid w:val="00CF7FD0"/>
    <w:rsid w:val="00D43DCC"/>
    <w:rsid w:val="00D9571D"/>
    <w:rsid w:val="00DD73C6"/>
    <w:rsid w:val="00E80556"/>
    <w:rsid w:val="00FA2073"/>
    <w:rsid w:val="00FD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Jeniffer Murray</dc:creator>
  <cp:lastModifiedBy>mlovins</cp:lastModifiedBy>
  <cp:revision>2</cp:revision>
  <cp:lastPrinted>2015-01-27T20:21:00Z</cp:lastPrinted>
  <dcterms:created xsi:type="dcterms:W3CDTF">2016-05-04T21:05:00Z</dcterms:created>
  <dcterms:modified xsi:type="dcterms:W3CDTF">2016-05-04T21:05:00Z</dcterms:modified>
</cp:coreProperties>
</file>